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40197F" w:rsidRDefault="00EF1706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F1706">
        <w:rPr>
          <w:rFonts w:ascii="Times New Roman" w:eastAsia="Times New Roman" w:hAnsi="Times New Roman" w:cs="Times New Roman"/>
          <w:b/>
          <w:sz w:val="28"/>
          <w:szCs w:val="24"/>
        </w:rPr>
        <w:t>0</w:t>
      </w:r>
      <w:r w:rsidR="0037529E"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0048DE">
        <w:rPr>
          <w:rFonts w:ascii="Times New Roman" w:eastAsia="Times New Roman" w:hAnsi="Times New Roman" w:cs="Times New Roman"/>
          <w:b/>
          <w:sz w:val="28"/>
          <w:szCs w:val="24"/>
        </w:rPr>
        <w:t>8</w:t>
      </w:r>
      <w:r w:rsidRPr="00EF1706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0048DE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Pr="00EF1706">
        <w:rPr>
          <w:rFonts w:ascii="Times New Roman" w:eastAsia="Times New Roman" w:hAnsi="Times New Roman" w:cs="Times New Roman"/>
          <w:b/>
          <w:sz w:val="28"/>
          <w:szCs w:val="24"/>
        </w:rPr>
        <w:t xml:space="preserve"> 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486024" w:rsidRDefault="0031689E" w:rsidP="00486024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1689E">
        <w:rPr>
          <w:rFonts w:ascii="Times New Roman" w:eastAsia="Times New Roman" w:hAnsi="Times New Roman" w:cs="Times New Roman"/>
          <w:b/>
          <w:sz w:val="28"/>
          <w:szCs w:val="24"/>
        </w:rPr>
        <w:t>Pjenilo za gašenje požara klase A i B (3%)</w:t>
      </w:r>
    </w:p>
    <w:p w:rsidR="00A9762F" w:rsidRPr="00617819" w:rsidRDefault="00A9762F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762F" w:rsidRDefault="00A9762F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0048DE">
        <w:rPr>
          <w:rFonts w:ascii="Times New Roman" w:eastAsia="Times New Roman" w:hAnsi="Times New Roman" w:cs="Times New Roman"/>
          <w:b/>
          <w:sz w:val="24"/>
          <w:szCs w:val="24"/>
        </w:rPr>
        <w:t>15</w:t>
      </w:r>
      <w:r w:rsidR="002563E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048DE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 w:rsidR="006178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048D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8279AA" w:rsidRDefault="008279AA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72B9B">
      <w:pPr>
        <w:pStyle w:val="Odlomakpopisa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1A4299" w:rsidRPr="00AD64BE" w:rsidRDefault="001A4299" w:rsidP="001A4299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r w:rsidRPr="00907D52">
        <w:rPr>
          <w:rFonts w:ascii="Times New Roman" w:eastAsia="Times New Roman" w:hAnsi="Times New Roman" w:cs="Times New Roman"/>
          <w:sz w:val="24"/>
          <w:szCs w:val="24"/>
        </w:rPr>
        <w:t>https://hvz.gov.hr/</w:t>
      </w: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9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Telefon: 01/2752 557</w:t>
      </w:r>
    </w:p>
    <w:p w:rsidR="00F851A4" w:rsidRPr="00F851A4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Mobitel: 091/1121 005</w:t>
      </w:r>
    </w:p>
    <w:p w:rsid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51A4">
        <w:rPr>
          <w:rFonts w:ascii="Times New Roman" w:eastAsia="Times New Roman" w:hAnsi="Times New Roman" w:cs="Times New Roman"/>
          <w:sz w:val="24"/>
          <w:szCs w:val="24"/>
        </w:rPr>
        <w:t>Adresa elektroničke pošte: jasna.jugec@hvz.hr</w:t>
      </w:r>
    </w:p>
    <w:p w:rsidR="00F851A4" w:rsidRPr="008C3A8D" w:rsidRDefault="00F851A4" w:rsidP="00F851A4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C85163" w:rsidRDefault="00737779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737779">
        <w:rPr>
          <w:color w:val="000000"/>
        </w:rPr>
        <w:t>0</w:t>
      </w:r>
      <w:r w:rsidR="0037529E">
        <w:rPr>
          <w:color w:val="000000"/>
        </w:rPr>
        <w:t>1</w:t>
      </w:r>
      <w:r w:rsidR="000048DE">
        <w:rPr>
          <w:color w:val="000000"/>
        </w:rPr>
        <w:t>8</w:t>
      </w:r>
      <w:r w:rsidRPr="00737779">
        <w:rPr>
          <w:color w:val="000000"/>
        </w:rPr>
        <w:t>-2</w:t>
      </w:r>
      <w:r w:rsidR="000048DE">
        <w:rPr>
          <w:color w:val="000000"/>
        </w:rPr>
        <w:t>6</w:t>
      </w:r>
      <w:r w:rsidRPr="00737779">
        <w:rPr>
          <w:color w:val="000000"/>
        </w:rPr>
        <w:t xml:space="preserve"> JDN</w:t>
      </w:r>
    </w:p>
    <w:p w:rsidR="00737779" w:rsidRPr="00286A69" w:rsidRDefault="00737779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E415EA">
        <w:t>1</w:t>
      </w:r>
      <w:r w:rsidR="000048DE">
        <w:t>4</w:t>
      </w:r>
      <w:r w:rsidRPr="00144D78">
        <w:t>.</w:t>
      </w:r>
      <w:r w:rsidR="000048DE">
        <w:t>4</w:t>
      </w:r>
      <w:r w:rsidR="003E5FD8">
        <w:t>00</w:t>
      </w:r>
      <w:r w:rsidRPr="00144D78">
        <w:t xml:space="preserve">,00 </w:t>
      </w:r>
      <w:r w:rsidR="00835AF6">
        <w:t>EUR</w:t>
      </w:r>
      <w:r w:rsidRPr="00144D78">
        <w:t>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FE5756" w:rsidRDefault="00FE5756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FE5756">
        <w:t>Pjenilo za gašenje požara klase A i B (3%)</w:t>
      </w:r>
    </w:p>
    <w:p w:rsidR="00047BB5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 xml:space="preserve">CPV oznaka i naziv: </w:t>
      </w:r>
      <w:r w:rsidR="001A4299" w:rsidRPr="00A6711D">
        <w:t>35111520</w:t>
      </w:r>
      <w:r w:rsidR="001A4299" w:rsidRPr="00CB7795">
        <w:t xml:space="preserve"> </w:t>
      </w:r>
      <w:r w:rsidR="001A4299" w:rsidRPr="00A6711D">
        <w:t>Pjena za gašenje plamena ili slični preparati</w:t>
      </w:r>
    </w:p>
    <w:p w:rsid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>Predmet nabave nije podijeljen na grupe.</w:t>
      </w:r>
    </w:p>
    <w:p w:rsidR="00F37EEE" w:rsidRPr="00FB00BE" w:rsidRDefault="00F37EEE" w:rsidP="00F37EEE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</w:pPr>
      <w:r>
        <w:t xml:space="preserve">Traži se pjenilo prema opisu iz Tehničke specifikacije sa pratećom dokumentacijom. </w:t>
      </w:r>
    </w:p>
    <w:p w:rsidR="00F37EEE" w:rsidRDefault="00F37EEE" w:rsidP="00F37EE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rPr>
          <w:color w:val="000000"/>
        </w:rPr>
        <w:t>Pjenilo</w:t>
      </w:r>
      <w:r w:rsidRPr="0078750B">
        <w:rPr>
          <w:color w:val="000000"/>
        </w:rPr>
        <w:t xml:space="preserve"> se isporučuje sa slijedećom dokumentacijom: </w:t>
      </w:r>
      <w:r w:rsidRPr="006E683A">
        <w:rPr>
          <w:sz w:val="22"/>
          <w:szCs w:val="22"/>
        </w:rPr>
        <w:t>Upute proizvođača za korištenje i skladištenje</w:t>
      </w:r>
      <w:r>
        <w:rPr>
          <w:sz w:val="22"/>
          <w:szCs w:val="22"/>
        </w:rPr>
        <w:t xml:space="preserve">, </w:t>
      </w:r>
      <w:r w:rsidRPr="006E683A">
        <w:rPr>
          <w:sz w:val="22"/>
          <w:szCs w:val="22"/>
        </w:rPr>
        <w:t>preslika na hrvatskom ili engleskom jeziku</w:t>
      </w:r>
      <w:r w:rsidRPr="0078750B">
        <w:rPr>
          <w:color w:val="000000"/>
        </w:rPr>
        <w:t xml:space="preserve"> upute za uporabu, </w:t>
      </w:r>
      <w:r w:rsidRPr="006E683A">
        <w:rPr>
          <w:sz w:val="22"/>
          <w:szCs w:val="22"/>
        </w:rPr>
        <w:t>Tehnička specifikacija proizvođača kojom se potvrđuju tražene vrijednosti</w:t>
      </w:r>
      <w:r>
        <w:rPr>
          <w:sz w:val="22"/>
          <w:szCs w:val="22"/>
        </w:rPr>
        <w:t xml:space="preserve">, </w:t>
      </w:r>
      <w:r w:rsidRPr="006E683A">
        <w:rPr>
          <w:sz w:val="22"/>
          <w:szCs w:val="22"/>
        </w:rPr>
        <w:t xml:space="preserve">preslika na hrvatskom </w:t>
      </w:r>
      <w:r>
        <w:rPr>
          <w:sz w:val="22"/>
          <w:szCs w:val="22"/>
        </w:rPr>
        <w:t xml:space="preserve">ili engleskom </w:t>
      </w:r>
      <w:r w:rsidRPr="006E683A">
        <w:rPr>
          <w:sz w:val="22"/>
          <w:szCs w:val="22"/>
        </w:rPr>
        <w:t>jeziku</w:t>
      </w:r>
      <w:r>
        <w:rPr>
          <w:b/>
          <w:color w:val="000000"/>
        </w:rPr>
        <w:t xml:space="preserve">, </w:t>
      </w:r>
      <w:r w:rsidRPr="00073C92">
        <w:rPr>
          <w:sz w:val="22"/>
          <w:szCs w:val="22"/>
        </w:rPr>
        <w:t>Certifikat o suk</w:t>
      </w:r>
      <w:r>
        <w:rPr>
          <w:sz w:val="22"/>
          <w:szCs w:val="22"/>
        </w:rPr>
        <w:t>l</w:t>
      </w:r>
      <w:r w:rsidRPr="00073C92">
        <w:rPr>
          <w:sz w:val="22"/>
          <w:szCs w:val="22"/>
        </w:rPr>
        <w:t>adnosti</w:t>
      </w:r>
      <w:r>
        <w:rPr>
          <w:sz w:val="22"/>
          <w:szCs w:val="22"/>
        </w:rPr>
        <w:t xml:space="preserve">, </w:t>
      </w:r>
      <w:r w:rsidRPr="00D17311">
        <w:rPr>
          <w:sz w:val="22"/>
          <w:szCs w:val="22"/>
        </w:rPr>
        <w:t>preslika na hrvatskom ili engleskom jeziku</w:t>
      </w:r>
      <w:r w:rsidRPr="006A3A96">
        <w:t xml:space="preserve"> kojim se dokazuje da je ponuđen</w:t>
      </w:r>
      <w:r>
        <w:t>o</w:t>
      </w:r>
      <w:r w:rsidRPr="006A3A96">
        <w:t xml:space="preserve"> </w:t>
      </w:r>
      <w:r>
        <w:t>pjenilo</w:t>
      </w:r>
      <w:r w:rsidRPr="006A3A96">
        <w:t xml:space="preserve"> sukladan</w:t>
      </w:r>
      <w:r>
        <w:t>o</w:t>
      </w:r>
      <w:r w:rsidRPr="006A3A96">
        <w:t xml:space="preserve"> sa HRN EN </w:t>
      </w:r>
      <w:r>
        <w:t>1568-1: 2008</w:t>
      </w:r>
      <w:r w:rsidRPr="006A3A96">
        <w:t xml:space="preserve"> ili jednakovrijednoj (izdaje neovisna ovlaštena institucija na teritoriju EU) </w:t>
      </w:r>
      <w:r>
        <w:t xml:space="preserve">koji </w:t>
      </w:r>
      <w:r w:rsidRPr="006A3A96">
        <w:rPr>
          <w:color w:val="000000"/>
        </w:rPr>
        <w:t>može biti na hrvatskom</w:t>
      </w:r>
      <w:r>
        <w:rPr>
          <w:color w:val="000000"/>
        </w:rPr>
        <w:t xml:space="preserve"> jeziku, </w:t>
      </w:r>
      <w:r w:rsidRPr="006A3A96">
        <w:rPr>
          <w:color w:val="000000"/>
        </w:rPr>
        <w:t xml:space="preserve">engleskom </w:t>
      </w:r>
      <w:r w:rsidRPr="006A3A96">
        <w:t xml:space="preserve">jeziku </w:t>
      </w:r>
      <w:r>
        <w:t xml:space="preserve">(za koje </w:t>
      </w:r>
      <w:r w:rsidRPr="00DE2EE5">
        <w:t>treba prijevod ovlaštenog sudskog tumača za jezik s kojeg je prijevod izvršen).</w:t>
      </w:r>
    </w:p>
    <w:p w:rsidR="008279AA" w:rsidRDefault="008279AA" w:rsidP="00F37EE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8279AA" w:rsidRPr="00DE2EE5" w:rsidRDefault="008279AA" w:rsidP="00F37EE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bookmarkStart w:id="0" w:name="_GoBack"/>
      <w:bookmarkEnd w:id="0"/>
    </w:p>
    <w:p w:rsidR="00047BB5" w:rsidRPr="008C3A8D" w:rsidRDefault="00047BB5" w:rsidP="00047BB5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lastRenderedPageBreak/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Naručitelj je u Troškovniku odredio </w:t>
      </w:r>
      <w:r w:rsidR="00422A82">
        <w:t>okvirn</w:t>
      </w:r>
      <w:r w:rsidR="0037529E">
        <w:t>u</w:t>
      </w:r>
      <w:r w:rsidRPr="00BB0898">
        <w:t xml:space="preserve"> količin</w:t>
      </w:r>
      <w:r w:rsidR="0037529E">
        <w:t>u</w:t>
      </w:r>
      <w:r w:rsidRPr="00BB0898">
        <w:t xml:space="preserve"> predmeta nabave.</w:t>
      </w:r>
    </w:p>
    <w:p w:rsidR="0037529E" w:rsidRPr="0037529E" w:rsidRDefault="0037529E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</w:rPr>
      </w:pPr>
      <w:r w:rsidRPr="0037529E">
        <w:rPr>
          <w:rFonts w:eastAsiaTheme="minorEastAsia"/>
        </w:rPr>
        <w:t>Naručitelj zadržava pravo ugovoriti količinu pjenila za gašenje požara klase A i B (3</w:t>
      </w:r>
    </w:p>
    <w:p w:rsidR="0037529E" w:rsidRPr="0037529E" w:rsidRDefault="0037529E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</w:rPr>
      </w:pPr>
      <w:r w:rsidRPr="0037529E">
        <w:rPr>
          <w:rFonts w:eastAsiaTheme="minorEastAsia"/>
        </w:rPr>
        <w:t>%) do procijenjene vrijednosti nabave.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041482" w:rsidRPr="001167CA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1167CA">
        <w:rPr>
          <w:b/>
          <w:color w:val="000000"/>
        </w:rPr>
        <w:t>Tehničke specifikacije</w:t>
      </w:r>
      <w:r w:rsidRPr="001167CA">
        <w:t xml:space="preserve"> </w:t>
      </w:r>
    </w:p>
    <w:p w:rsidR="00E3149E" w:rsidRDefault="001E3076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1E3076">
        <w:rPr>
          <w:color w:val="000000"/>
        </w:rPr>
        <w:t>Tehničke specifikacije nalaze se u prilogu ov</w:t>
      </w:r>
      <w:r w:rsidR="00DC34C1">
        <w:rPr>
          <w:color w:val="000000"/>
        </w:rPr>
        <w:t>e</w:t>
      </w:r>
      <w:r w:rsidRPr="001E3076">
        <w:rPr>
          <w:color w:val="000000"/>
        </w:rPr>
        <w:t xml:space="preserve"> </w:t>
      </w:r>
      <w:r w:rsidR="00DC34C1">
        <w:rPr>
          <w:color w:val="000000"/>
        </w:rPr>
        <w:t>dokumentacije o nabavi</w:t>
      </w:r>
      <w:r w:rsidR="004B1D73">
        <w:rPr>
          <w:color w:val="000000"/>
        </w:rPr>
        <w:t xml:space="preserve">. </w:t>
      </w:r>
      <w:r w:rsidR="004B1D73" w:rsidRPr="004B1D73">
        <w:rPr>
          <w:color w:val="000000"/>
        </w:rPr>
        <w:t>Nikakve inačice, dopune ili bilo kakve prepravke Tehničke specifikacije nisu dozvoljene, a ponude dostavljene na takav način bit će proglašene nepravilnima.</w:t>
      </w:r>
    </w:p>
    <w:p w:rsidR="009E499D" w:rsidRDefault="009E499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8C3A8D" w:rsidRPr="008C3A8D" w:rsidRDefault="008C3A8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left="709"/>
        <w:jc w:val="both"/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 xml:space="preserve">Mjesto isporuke </w:t>
      </w:r>
      <w:r w:rsidR="004B1D73">
        <w:t>je skladište HVZ: S</w:t>
      </w:r>
      <w:r w:rsidR="004B1D73" w:rsidRPr="004B1D73">
        <w:t>kladište Kruge, Kruge 52a, 10000 Zagreb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8C3A8D" w:rsidRDefault="00835AF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AF6">
        <w:rPr>
          <w:rFonts w:ascii="Times New Roman" w:hAnsi="Times New Roman" w:cs="Times New Roman"/>
          <w:color w:val="000000"/>
          <w:sz w:val="24"/>
          <w:szCs w:val="24"/>
        </w:rPr>
        <w:t xml:space="preserve">Rok isporuke je </w:t>
      </w:r>
      <w:r w:rsidR="0037529E">
        <w:rPr>
          <w:rFonts w:ascii="Times New Roman" w:hAnsi="Times New Roman" w:cs="Times New Roman"/>
          <w:color w:val="000000"/>
          <w:sz w:val="24"/>
          <w:szCs w:val="24"/>
        </w:rPr>
        <w:t>45</w:t>
      </w:r>
      <w:r w:rsidRPr="00835AF6">
        <w:rPr>
          <w:rFonts w:ascii="Times New Roman" w:hAnsi="Times New Roman" w:cs="Times New Roman"/>
          <w:color w:val="000000"/>
          <w:sz w:val="24"/>
          <w:szCs w:val="24"/>
        </w:rPr>
        <w:t xml:space="preserve"> dana od dana zaprimanja narudžbenice/potpisa ugovora.</w:t>
      </w:r>
    </w:p>
    <w:p w:rsidR="00835AF6" w:rsidRPr="008C3A8D" w:rsidRDefault="00835AF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Hrvatskoj, ako gospodarski subjekt ima poslovni nastan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>u Republici Hrvatskoj ili u državi poslovnog nastana gospodarskog subjekta, ako gospodarski subjekt nema poslovni nastan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nastana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F65FBA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>Ako se u državi poslovnog nastana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nastana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2" w:name="_Toc472578352"/>
      <w:r w:rsidRPr="002A7844">
        <w:rPr>
          <w:b/>
        </w:rPr>
        <w:t>KRITERIJI ZA ODABIR GOSPODARSKOG SUBJEKTA (uvjeti sposobnosti ponuditelja)</w:t>
      </w:r>
      <w:bookmarkEnd w:id="2"/>
    </w:p>
    <w:p w:rsidR="008C3A8D" w:rsidRDefault="008C3A8D" w:rsidP="00D72B9B">
      <w:pPr>
        <w:tabs>
          <w:tab w:val="left" w:pos="0"/>
        </w:tabs>
        <w:ind w:left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>Ponuditelj mora dokazati: upis u sudski, obrtni, strukovni ili drugi odgovarajući registar u državi njegova poslovnog nastana.</w:t>
      </w:r>
    </w:p>
    <w:p w:rsidR="008C3A8D" w:rsidRPr="008C3A8D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>izvadak iz sudskog, obrtnog ili drugog odgovarajućeg registra koji se vodi u državi članici njegova poslovnog nastana.</w:t>
      </w:r>
    </w:p>
    <w:p w:rsidR="008C3A8D" w:rsidRPr="00C73703" w:rsidRDefault="008C3A8D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Pr="00DB4011" w:rsidRDefault="00C6481F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C6481F" w:rsidRPr="0095709E" w:rsidRDefault="00C6481F" w:rsidP="0095709E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5822" w:rsidRPr="00A24290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047BB5" w:rsidRPr="00D31EFA" w:rsidRDefault="00047BB5" w:rsidP="00047BB5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Popunjen Ponudbeni list – Obrazac PL-1</w:t>
      </w:r>
    </w:p>
    <w:p w:rsidR="000D6C38" w:rsidRDefault="00047BB5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</w:p>
    <w:p w:rsidR="000D6C38" w:rsidRPr="005C3A7B" w:rsidRDefault="000D6C38" w:rsidP="000D6C38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C38">
        <w:rPr>
          <w:rFonts w:ascii="Times New Roman" w:hAnsi="Times New Roman" w:cs="Times New Roman"/>
          <w:sz w:val="24"/>
          <w:szCs w:val="24"/>
        </w:rPr>
        <w:t xml:space="preserve">Ispravno i u cijelosti popunjenu Tehničku specifikaciju </w:t>
      </w:r>
    </w:p>
    <w:p w:rsidR="005C3A7B" w:rsidRDefault="005C3A7B" w:rsidP="005C3A7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5195">
        <w:rPr>
          <w:rFonts w:ascii="Times New Roman" w:eastAsia="Times New Roman" w:hAnsi="Times New Roman" w:cs="Times New Roman"/>
          <w:sz w:val="24"/>
          <w:szCs w:val="24"/>
        </w:rPr>
        <w:t>Dokument</w:t>
      </w:r>
      <w:r>
        <w:rPr>
          <w:rFonts w:ascii="Times New Roman" w:eastAsia="Times New Roman" w:hAnsi="Times New Roman" w:cs="Times New Roman"/>
          <w:sz w:val="24"/>
          <w:szCs w:val="24"/>
        </w:rPr>
        <w:t>acija</w:t>
      </w:r>
      <w:r w:rsidRPr="00955195">
        <w:rPr>
          <w:rFonts w:ascii="Times New Roman" w:eastAsia="Times New Roman" w:hAnsi="Times New Roman" w:cs="Times New Roman"/>
          <w:sz w:val="24"/>
          <w:szCs w:val="24"/>
        </w:rPr>
        <w:t xml:space="preserve"> koj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955195">
        <w:rPr>
          <w:rFonts w:ascii="Times New Roman" w:eastAsia="Times New Roman" w:hAnsi="Times New Roman" w:cs="Times New Roman"/>
          <w:sz w:val="24"/>
          <w:szCs w:val="24"/>
        </w:rPr>
        <w:t xml:space="preserve"> se traž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955195">
        <w:rPr>
          <w:rFonts w:ascii="Times New Roman" w:eastAsia="Times New Roman" w:hAnsi="Times New Roman" w:cs="Times New Roman"/>
          <w:sz w:val="24"/>
          <w:szCs w:val="24"/>
        </w:rPr>
        <w:t xml:space="preserve"> tehničkom specifikacijom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iz točke 2</w:t>
      </w:r>
      <w:r w:rsidR="006928D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47BB5" w:rsidRPr="001A4299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1A4299">
        <w:rPr>
          <w:rFonts w:ascii="Times New Roman" w:hAnsi="Times New Roman" w:cs="Times New Roman"/>
          <w:sz w:val="24"/>
          <w:szCs w:val="24"/>
        </w:rPr>
        <w:t>Dokumenti kojima se dokazuje da ne postoje osnove za isključenje (osnove za isključenje ponuditelja iz točke 3. ove DoN)</w:t>
      </w:r>
    </w:p>
    <w:p w:rsidR="00047BB5" w:rsidRDefault="001A4299" w:rsidP="001A4299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299">
        <w:rPr>
          <w:rFonts w:ascii="Times New Roman" w:hAnsi="Times New Roman" w:cs="Times New Roman"/>
          <w:sz w:val="24"/>
          <w:szCs w:val="24"/>
        </w:rPr>
        <w:t>Dokumenti</w:t>
      </w:r>
      <w:r w:rsidRPr="001A4299">
        <w:rPr>
          <w:rFonts w:ascii="Times New Roman" w:eastAsia="Times New Roman" w:hAnsi="Times New Roman" w:cs="Times New Roman"/>
          <w:sz w:val="24"/>
          <w:szCs w:val="24"/>
        </w:rPr>
        <w:t xml:space="preserve"> kojima se dokazuju kriteriji za odabir gospodarskog subjekta (uvjeti sposobnosti ponuditelja iz točke 4. ove DoN)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362B" w:rsidRPr="00D940C3" w:rsidRDefault="00D7362B" w:rsidP="003D2CB8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>
        <w:rPr>
          <w:b/>
        </w:rPr>
        <w:t xml:space="preserve">i rok </w:t>
      </w:r>
      <w:r w:rsidRPr="004E5189">
        <w:rPr>
          <w:b/>
        </w:rPr>
        <w:t xml:space="preserve">dostave </w:t>
      </w:r>
      <w:r w:rsidRPr="008C3A8D">
        <w:rPr>
          <w:b/>
        </w:rPr>
        <w:t>ponude</w:t>
      </w:r>
    </w:p>
    <w:p w:rsidR="005A67BA" w:rsidRDefault="005A67BA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 xml:space="preserve">Ponude se dostavljaju isključivo elektroničkim sredstvima komunikacije na e-mail: </w:t>
      </w:r>
      <w:r w:rsidR="0037529E">
        <w:t>marina.pucketic</w:t>
      </w:r>
      <w:r>
        <w:t>@hvz.hr</w:t>
      </w:r>
    </w:p>
    <w:p w:rsidR="003D2CB8" w:rsidRDefault="003D2CB8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3D2CB8" w:rsidRDefault="003D2CB8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8C3A8D">
        <w:t xml:space="preserve">Rok za dostavu ponuda je: </w:t>
      </w:r>
      <w:r w:rsidR="000048DE">
        <w:t>22</w:t>
      </w:r>
      <w:r>
        <w:t>.</w:t>
      </w:r>
      <w:r w:rsidRPr="00FD0116">
        <w:t xml:space="preserve"> </w:t>
      </w:r>
      <w:r w:rsidR="000048DE">
        <w:t>svibnja</w:t>
      </w:r>
      <w:r w:rsidRPr="00FD0116">
        <w:t xml:space="preserve"> 202</w:t>
      </w:r>
      <w:r w:rsidR="000048DE">
        <w:t>6</w:t>
      </w:r>
      <w:r w:rsidRPr="00FD0116">
        <w:t>.</w:t>
      </w:r>
      <w:r w:rsidRPr="008C3A8D">
        <w:t xml:space="preserve"> do 10:00 sati</w:t>
      </w:r>
    </w:p>
    <w:p w:rsidR="00136259" w:rsidRPr="008C3A8D" w:rsidRDefault="00136259" w:rsidP="003D2CB8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3D2CB8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3D2CB8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lastRenderedPageBreak/>
        <w:t>cijenu ponude potrebno je prikazati na način da se iskaže redom: cijena ponude bez PDV-a, iznos PDV-a te cijena ponude sa PDV-om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</w:p>
    <w:p w:rsid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835AF6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410196" w:rsidRPr="00490432" w:rsidRDefault="00410196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503D" w:rsidRDefault="00FA503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37529E" w:rsidRDefault="0037529E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D6C38" w:rsidRDefault="000D6C3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D5AE2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37529E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3" w:name="OLE_LINK3"/>
      <w:bookmarkStart w:id="4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0048DE">
        <w:t>22</w:t>
      </w:r>
      <w:r w:rsidR="00F72047" w:rsidRPr="00F72047">
        <w:t xml:space="preserve">. </w:t>
      </w:r>
      <w:r w:rsidR="000048DE">
        <w:t>svibnja</w:t>
      </w:r>
      <w:r w:rsidR="00F72047" w:rsidRPr="00F72047">
        <w:t xml:space="preserve"> 202</w:t>
      </w:r>
      <w:r w:rsidR="000048DE">
        <w:t>6</w:t>
      </w:r>
      <w:r w:rsidR="00F72047" w:rsidRPr="00F72047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37529E" w:rsidRDefault="003752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37529E" w:rsidRDefault="0037529E" w:rsidP="0037529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37529E" w:rsidRPr="001A3212" w:rsidRDefault="0037529E" w:rsidP="0037529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0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37529E" w:rsidRPr="008D09E4" w:rsidRDefault="0037529E" w:rsidP="0037529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37529E" w:rsidRPr="001A3212" w:rsidRDefault="0037529E" w:rsidP="0037529E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lastRenderedPageBreak/>
        <w:t>Stoga se pozivaju ponuditelji da prije predaje ponude provjere da li je bilo izmjena i/ili dopuna početne dokumentacije.</w:t>
      </w:r>
    </w:p>
    <w:p w:rsidR="0037529E" w:rsidRDefault="003752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BD2CD0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robu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C7723B">
        <w:rPr>
          <w:rFonts w:ascii="Times New Roman" w:eastAsia="Times New Roman" w:hAnsi="Times New Roman" w:cs="Times New Roman"/>
          <w:sz w:val="24"/>
          <w:szCs w:val="24"/>
        </w:rPr>
        <w:t>30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 xml:space="preserve">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8C3A8D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2838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120/16, 114/22),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002838" w:rsidRDefault="0000283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5BD2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AE450C" w:rsidRDefault="00AE450C" w:rsidP="00D72B9B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PL-1 Ponudbeni list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136259" w:rsidRPr="00136259" w:rsidRDefault="00136259" w:rsidP="00136259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PL-2 </w:t>
      </w:r>
      <w:r w:rsidRPr="004052B7">
        <w:rPr>
          <w:rFonts w:ascii="Times New Roman" w:hAnsi="Times New Roman" w:cs="Times New Roman"/>
          <w:sz w:val="24"/>
          <w:szCs w:val="24"/>
        </w:rPr>
        <w:t>Troškovnik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1739">
        <w:rPr>
          <w:rFonts w:ascii="Times New Roman" w:hAnsi="Times New Roman" w:cs="Times New Roman"/>
          <w:sz w:val="24"/>
          <w:szCs w:val="24"/>
        </w:rPr>
        <w:t>(1 stranica)</w:t>
      </w:r>
    </w:p>
    <w:p w:rsidR="00F7602B" w:rsidRPr="00BD0821" w:rsidRDefault="00CE1F7E" w:rsidP="00D72B9B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bCs/>
          <w:sz w:val="24"/>
          <w:szCs w:val="24"/>
        </w:rPr>
      </w:pPr>
      <w:r w:rsidRPr="00BD0821">
        <w:rPr>
          <w:rFonts w:ascii="Times New Roman" w:hAnsi="Times New Roman" w:cs="Times New Roman"/>
          <w:sz w:val="24"/>
          <w:szCs w:val="24"/>
        </w:rPr>
        <w:t>Tehničk</w:t>
      </w:r>
      <w:r w:rsidR="0041114B" w:rsidRPr="00BD0821">
        <w:rPr>
          <w:rFonts w:ascii="Times New Roman" w:hAnsi="Times New Roman" w:cs="Times New Roman"/>
          <w:sz w:val="24"/>
          <w:szCs w:val="24"/>
        </w:rPr>
        <w:t>a</w:t>
      </w:r>
      <w:r w:rsidRPr="00BD0821">
        <w:rPr>
          <w:rFonts w:ascii="Times New Roman" w:hAnsi="Times New Roman" w:cs="Times New Roman"/>
          <w:sz w:val="24"/>
          <w:szCs w:val="24"/>
        </w:rPr>
        <w:t xml:space="preserve"> specifikacij</w:t>
      </w:r>
      <w:r w:rsidR="0041114B" w:rsidRPr="00BD0821">
        <w:rPr>
          <w:rFonts w:ascii="Times New Roman" w:hAnsi="Times New Roman" w:cs="Times New Roman"/>
          <w:sz w:val="24"/>
          <w:szCs w:val="24"/>
        </w:rPr>
        <w:t>a</w:t>
      </w:r>
      <w:r w:rsidR="0041236E" w:rsidRPr="00BD0821">
        <w:rPr>
          <w:rFonts w:ascii="Times New Roman" w:hAnsi="Times New Roman" w:cs="Times New Roman"/>
          <w:sz w:val="24"/>
          <w:szCs w:val="24"/>
        </w:rPr>
        <w:t xml:space="preserve"> (</w:t>
      </w:r>
      <w:r w:rsidR="00350551">
        <w:rPr>
          <w:rFonts w:ascii="Times New Roman" w:hAnsi="Times New Roman" w:cs="Times New Roman"/>
          <w:sz w:val="24"/>
          <w:szCs w:val="24"/>
        </w:rPr>
        <w:t>2</w:t>
      </w:r>
      <w:r w:rsidR="0041236E" w:rsidRPr="00BD0821">
        <w:rPr>
          <w:rFonts w:ascii="Times New Roman" w:hAnsi="Times New Roman" w:cs="Times New Roman"/>
          <w:sz w:val="24"/>
          <w:szCs w:val="24"/>
        </w:rPr>
        <w:t xml:space="preserve"> stranic</w:t>
      </w:r>
      <w:r w:rsidR="00DD0AB5">
        <w:rPr>
          <w:rFonts w:ascii="Times New Roman" w:hAnsi="Times New Roman" w:cs="Times New Roman"/>
          <w:sz w:val="24"/>
          <w:szCs w:val="24"/>
        </w:rPr>
        <w:t>e</w:t>
      </w:r>
      <w:r w:rsidR="0041236E" w:rsidRPr="00BD0821">
        <w:rPr>
          <w:rFonts w:ascii="Times New Roman" w:hAnsi="Times New Roman" w:cs="Times New Roman"/>
          <w:sz w:val="24"/>
          <w:szCs w:val="24"/>
        </w:rPr>
        <w:t>)</w:t>
      </w:r>
      <w:bookmarkEnd w:id="3"/>
      <w:bookmarkEnd w:id="4"/>
    </w:p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1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00B" w:rsidRDefault="00CD500B" w:rsidP="00A37B47">
      <w:pPr>
        <w:spacing w:line="240" w:lineRule="auto"/>
      </w:pPr>
      <w:r>
        <w:separator/>
      </w:r>
    </w:p>
  </w:endnote>
  <w:endnote w:type="continuationSeparator" w:id="0">
    <w:p w:rsidR="00CD500B" w:rsidRDefault="00CD500B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00B" w:rsidRDefault="00CD500B" w:rsidP="00A37B47">
      <w:pPr>
        <w:spacing w:line="240" w:lineRule="auto"/>
      </w:pPr>
      <w:r>
        <w:separator/>
      </w:r>
    </w:p>
  </w:footnote>
  <w:footnote w:type="continuationSeparator" w:id="0">
    <w:p w:rsidR="00CD500B" w:rsidRDefault="00CD500B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4" w15:restartNumberingAfterBreak="0">
    <w:nsid w:val="16D819BD"/>
    <w:multiLevelType w:val="hybridMultilevel"/>
    <w:tmpl w:val="894CBAD4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0F">
      <w:start w:val="1"/>
      <w:numFmt w:val="decimal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5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1DCC5419"/>
    <w:multiLevelType w:val="hybridMultilevel"/>
    <w:tmpl w:val="F66E7392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1BA5ADC"/>
    <w:multiLevelType w:val="multilevel"/>
    <w:tmpl w:val="56C68124"/>
    <w:lvl w:ilvl="0">
      <w:start w:val="4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6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FA44BA"/>
    <w:multiLevelType w:val="hybridMultilevel"/>
    <w:tmpl w:val="79AA039A"/>
    <w:lvl w:ilvl="0" w:tplc="041A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3" w15:restartNumberingAfterBreak="0">
    <w:nsid w:val="66B6143A"/>
    <w:multiLevelType w:val="hybridMultilevel"/>
    <w:tmpl w:val="34CA900C"/>
    <w:lvl w:ilvl="0" w:tplc="115AF13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8F63972"/>
    <w:multiLevelType w:val="hybridMultilevel"/>
    <w:tmpl w:val="31029CF0"/>
    <w:lvl w:ilvl="0" w:tplc="CB68EA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2"/>
    <w:lvlOverride w:ilvl="0">
      <w:startOverride w:val="1"/>
    </w:lvlOverride>
  </w:num>
  <w:num w:numId="4">
    <w:abstractNumId w:val="21"/>
    <w:lvlOverride w:ilvl="0">
      <w:startOverride w:val="1"/>
    </w:lvlOverride>
  </w:num>
  <w:num w:numId="5">
    <w:abstractNumId w:val="11"/>
  </w:num>
  <w:num w:numId="6">
    <w:abstractNumId w:val="24"/>
  </w:num>
  <w:num w:numId="7">
    <w:abstractNumId w:val="4"/>
  </w:num>
  <w:num w:numId="8">
    <w:abstractNumId w:val="29"/>
  </w:num>
  <w:num w:numId="9">
    <w:abstractNumId w:val="37"/>
  </w:num>
  <w:num w:numId="10">
    <w:abstractNumId w:val="7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1"/>
  </w:num>
  <w:num w:numId="14">
    <w:abstractNumId w:val="6"/>
  </w:num>
  <w:num w:numId="15">
    <w:abstractNumId w:val="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9"/>
  </w:num>
  <w:num w:numId="19">
    <w:abstractNumId w:val="23"/>
  </w:num>
  <w:num w:numId="20">
    <w:abstractNumId w:val="38"/>
  </w:num>
  <w:num w:numId="21">
    <w:abstractNumId w:val="34"/>
  </w:num>
  <w:num w:numId="22">
    <w:abstractNumId w:val="20"/>
  </w:num>
  <w:num w:numId="23">
    <w:abstractNumId w:val="42"/>
  </w:num>
  <w:num w:numId="24">
    <w:abstractNumId w:val="31"/>
  </w:num>
  <w:num w:numId="25">
    <w:abstractNumId w:val="10"/>
  </w:num>
  <w:num w:numId="26">
    <w:abstractNumId w:val="9"/>
  </w:num>
  <w:num w:numId="27">
    <w:abstractNumId w:val="26"/>
  </w:num>
  <w:num w:numId="28">
    <w:abstractNumId w:val="28"/>
  </w:num>
  <w:num w:numId="29">
    <w:abstractNumId w:val="16"/>
  </w:num>
  <w:num w:numId="30">
    <w:abstractNumId w:val="35"/>
  </w:num>
  <w:num w:numId="31">
    <w:abstractNumId w:val="13"/>
  </w:num>
  <w:num w:numId="32">
    <w:abstractNumId w:val="17"/>
  </w:num>
  <w:num w:numId="33">
    <w:abstractNumId w:val="36"/>
  </w:num>
  <w:num w:numId="34">
    <w:abstractNumId w:val="27"/>
  </w:num>
  <w:num w:numId="35">
    <w:abstractNumId w:val="2"/>
  </w:num>
  <w:num w:numId="36">
    <w:abstractNumId w:val="3"/>
  </w:num>
  <w:num w:numId="37">
    <w:abstractNumId w:val="30"/>
  </w:num>
  <w:num w:numId="38">
    <w:abstractNumId w:val="18"/>
  </w:num>
  <w:num w:numId="39">
    <w:abstractNumId w:val="33"/>
  </w:num>
  <w:num w:numId="40">
    <w:abstractNumId w:val="8"/>
  </w:num>
  <w:num w:numId="41">
    <w:abstractNumId w:val="40"/>
  </w:num>
  <w:num w:numId="42">
    <w:abstractNumId w:val="15"/>
  </w:num>
  <w:num w:numId="43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2838"/>
    <w:rsid w:val="000032E5"/>
    <w:rsid w:val="000043CD"/>
    <w:rsid w:val="000048DE"/>
    <w:rsid w:val="00005C2B"/>
    <w:rsid w:val="000062FE"/>
    <w:rsid w:val="0000769E"/>
    <w:rsid w:val="000079F8"/>
    <w:rsid w:val="00007E4D"/>
    <w:rsid w:val="00010A73"/>
    <w:rsid w:val="00011BCC"/>
    <w:rsid w:val="00012AEC"/>
    <w:rsid w:val="00013296"/>
    <w:rsid w:val="00015652"/>
    <w:rsid w:val="00016D78"/>
    <w:rsid w:val="00020326"/>
    <w:rsid w:val="0002079D"/>
    <w:rsid w:val="0002530E"/>
    <w:rsid w:val="00026119"/>
    <w:rsid w:val="000261E1"/>
    <w:rsid w:val="00026382"/>
    <w:rsid w:val="000315A4"/>
    <w:rsid w:val="00031CE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47BB5"/>
    <w:rsid w:val="00051345"/>
    <w:rsid w:val="000529AF"/>
    <w:rsid w:val="00052F11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431C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50EC"/>
    <w:rsid w:val="000A5807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6C38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59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2B7C"/>
    <w:rsid w:val="00163658"/>
    <w:rsid w:val="00163E23"/>
    <w:rsid w:val="0016456C"/>
    <w:rsid w:val="001708EE"/>
    <w:rsid w:val="00170AE1"/>
    <w:rsid w:val="001712AA"/>
    <w:rsid w:val="001741E9"/>
    <w:rsid w:val="00175232"/>
    <w:rsid w:val="00175FEC"/>
    <w:rsid w:val="001813DD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807"/>
    <w:rsid w:val="00197FB4"/>
    <w:rsid w:val="001A0500"/>
    <w:rsid w:val="001A0B12"/>
    <w:rsid w:val="001A0E06"/>
    <w:rsid w:val="001A1559"/>
    <w:rsid w:val="001A1D7A"/>
    <w:rsid w:val="001A3D53"/>
    <w:rsid w:val="001A4299"/>
    <w:rsid w:val="001A4D4E"/>
    <w:rsid w:val="001A5466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0F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E7BB3"/>
    <w:rsid w:val="001F3151"/>
    <w:rsid w:val="001F3904"/>
    <w:rsid w:val="001F5768"/>
    <w:rsid w:val="001F5E80"/>
    <w:rsid w:val="001F7BEF"/>
    <w:rsid w:val="001F7C6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2834"/>
    <w:rsid w:val="00223BA9"/>
    <w:rsid w:val="00223CE0"/>
    <w:rsid w:val="00224A13"/>
    <w:rsid w:val="00224C68"/>
    <w:rsid w:val="00225F69"/>
    <w:rsid w:val="002267C4"/>
    <w:rsid w:val="00230BEE"/>
    <w:rsid w:val="002332F6"/>
    <w:rsid w:val="00233D23"/>
    <w:rsid w:val="002346B0"/>
    <w:rsid w:val="00234A60"/>
    <w:rsid w:val="00235E97"/>
    <w:rsid w:val="00240365"/>
    <w:rsid w:val="00241C1C"/>
    <w:rsid w:val="00243F8A"/>
    <w:rsid w:val="0024536C"/>
    <w:rsid w:val="00250B35"/>
    <w:rsid w:val="002510D9"/>
    <w:rsid w:val="0025119F"/>
    <w:rsid w:val="00252D16"/>
    <w:rsid w:val="00253354"/>
    <w:rsid w:val="00254830"/>
    <w:rsid w:val="00254F61"/>
    <w:rsid w:val="00255B89"/>
    <w:rsid w:val="002563EB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35D1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049"/>
    <w:rsid w:val="002F544F"/>
    <w:rsid w:val="002F631E"/>
    <w:rsid w:val="00301503"/>
    <w:rsid w:val="00301782"/>
    <w:rsid w:val="00301BDA"/>
    <w:rsid w:val="00301EF5"/>
    <w:rsid w:val="00303306"/>
    <w:rsid w:val="00305939"/>
    <w:rsid w:val="003061DA"/>
    <w:rsid w:val="00306FCE"/>
    <w:rsid w:val="00310A7B"/>
    <w:rsid w:val="00312041"/>
    <w:rsid w:val="00312EE5"/>
    <w:rsid w:val="003156EE"/>
    <w:rsid w:val="0031689E"/>
    <w:rsid w:val="0031742D"/>
    <w:rsid w:val="003177FD"/>
    <w:rsid w:val="0031784B"/>
    <w:rsid w:val="00320F91"/>
    <w:rsid w:val="003245AB"/>
    <w:rsid w:val="00324AA2"/>
    <w:rsid w:val="003269AC"/>
    <w:rsid w:val="003279F0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551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31C0"/>
    <w:rsid w:val="0037529E"/>
    <w:rsid w:val="00375682"/>
    <w:rsid w:val="00376625"/>
    <w:rsid w:val="003801D1"/>
    <w:rsid w:val="0038090F"/>
    <w:rsid w:val="003816AD"/>
    <w:rsid w:val="003817C9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81A"/>
    <w:rsid w:val="003A1A2A"/>
    <w:rsid w:val="003A1AA4"/>
    <w:rsid w:val="003A3C91"/>
    <w:rsid w:val="003A4082"/>
    <w:rsid w:val="003A4138"/>
    <w:rsid w:val="003A61AF"/>
    <w:rsid w:val="003A6669"/>
    <w:rsid w:val="003B0C81"/>
    <w:rsid w:val="003B4409"/>
    <w:rsid w:val="003C0A42"/>
    <w:rsid w:val="003C0CEF"/>
    <w:rsid w:val="003C39C1"/>
    <w:rsid w:val="003C3C40"/>
    <w:rsid w:val="003C3E1E"/>
    <w:rsid w:val="003C4F07"/>
    <w:rsid w:val="003D2CB8"/>
    <w:rsid w:val="003D35F5"/>
    <w:rsid w:val="003D36DC"/>
    <w:rsid w:val="003D5A13"/>
    <w:rsid w:val="003D665E"/>
    <w:rsid w:val="003D755D"/>
    <w:rsid w:val="003E0501"/>
    <w:rsid w:val="003E4CA8"/>
    <w:rsid w:val="003E5FD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197F"/>
    <w:rsid w:val="00402ADB"/>
    <w:rsid w:val="004052B7"/>
    <w:rsid w:val="00406ED2"/>
    <w:rsid w:val="00410196"/>
    <w:rsid w:val="0041114B"/>
    <w:rsid w:val="00411A3A"/>
    <w:rsid w:val="0041236E"/>
    <w:rsid w:val="0041324D"/>
    <w:rsid w:val="004172D3"/>
    <w:rsid w:val="00417CFF"/>
    <w:rsid w:val="00417F8C"/>
    <w:rsid w:val="00421B9D"/>
    <w:rsid w:val="004221A2"/>
    <w:rsid w:val="00422A82"/>
    <w:rsid w:val="004238E7"/>
    <w:rsid w:val="0042629B"/>
    <w:rsid w:val="004266DD"/>
    <w:rsid w:val="00427279"/>
    <w:rsid w:val="00430DED"/>
    <w:rsid w:val="00432756"/>
    <w:rsid w:val="00432C15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0517"/>
    <w:rsid w:val="00481186"/>
    <w:rsid w:val="00481B8B"/>
    <w:rsid w:val="004825D2"/>
    <w:rsid w:val="00484BAF"/>
    <w:rsid w:val="00485D61"/>
    <w:rsid w:val="00485EB7"/>
    <w:rsid w:val="00486024"/>
    <w:rsid w:val="004864C0"/>
    <w:rsid w:val="00490432"/>
    <w:rsid w:val="004904C9"/>
    <w:rsid w:val="00490604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425"/>
    <w:rsid w:val="004B3AFE"/>
    <w:rsid w:val="004B7F16"/>
    <w:rsid w:val="004C0067"/>
    <w:rsid w:val="004C057C"/>
    <w:rsid w:val="004C0C2A"/>
    <w:rsid w:val="004C1457"/>
    <w:rsid w:val="004C164B"/>
    <w:rsid w:val="004C2000"/>
    <w:rsid w:val="004C40BF"/>
    <w:rsid w:val="004C44A0"/>
    <w:rsid w:val="004C459A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57E35"/>
    <w:rsid w:val="005601EF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514F"/>
    <w:rsid w:val="005A67BA"/>
    <w:rsid w:val="005A6B77"/>
    <w:rsid w:val="005B2A65"/>
    <w:rsid w:val="005B3700"/>
    <w:rsid w:val="005C00B6"/>
    <w:rsid w:val="005C13A9"/>
    <w:rsid w:val="005C13B6"/>
    <w:rsid w:val="005C1C88"/>
    <w:rsid w:val="005C3A7B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A03"/>
    <w:rsid w:val="005F7850"/>
    <w:rsid w:val="006024BE"/>
    <w:rsid w:val="00602FF7"/>
    <w:rsid w:val="00606AA7"/>
    <w:rsid w:val="00610182"/>
    <w:rsid w:val="00611918"/>
    <w:rsid w:val="00611DE0"/>
    <w:rsid w:val="00613774"/>
    <w:rsid w:val="00614C02"/>
    <w:rsid w:val="00617819"/>
    <w:rsid w:val="00617B96"/>
    <w:rsid w:val="006205B9"/>
    <w:rsid w:val="00622BFA"/>
    <w:rsid w:val="0062536B"/>
    <w:rsid w:val="00625857"/>
    <w:rsid w:val="00627917"/>
    <w:rsid w:val="00630290"/>
    <w:rsid w:val="00630AC2"/>
    <w:rsid w:val="00631A63"/>
    <w:rsid w:val="00632B28"/>
    <w:rsid w:val="00633E97"/>
    <w:rsid w:val="0063425F"/>
    <w:rsid w:val="00635018"/>
    <w:rsid w:val="00636472"/>
    <w:rsid w:val="006376BF"/>
    <w:rsid w:val="00640833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3E3A"/>
    <w:rsid w:val="00654005"/>
    <w:rsid w:val="006559F2"/>
    <w:rsid w:val="00656A48"/>
    <w:rsid w:val="0066019A"/>
    <w:rsid w:val="0066095F"/>
    <w:rsid w:val="00661E83"/>
    <w:rsid w:val="006620AA"/>
    <w:rsid w:val="00662D9F"/>
    <w:rsid w:val="006658DB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73D6"/>
    <w:rsid w:val="00687E90"/>
    <w:rsid w:val="0069256F"/>
    <w:rsid w:val="006928DE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E7BEF"/>
    <w:rsid w:val="006F1CC5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779"/>
    <w:rsid w:val="00737B3F"/>
    <w:rsid w:val="00740087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59C1"/>
    <w:rsid w:val="00790E48"/>
    <w:rsid w:val="00791E45"/>
    <w:rsid w:val="00792492"/>
    <w:rsid w:val="0079474F"/>
    <w:rsid w:val="00796AC3"/>
    <w:rsid w:val="007975F9"/>
    <w:rsid w:val="007976AF"/>
    <w:rsid w:val="0079781C"/>
    <w:rsid w:val="007A0242"/>
    <w:rsid w:val="007A32FD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577"/>
    <w:rsid w:val="007E2D26"/>
    <w:rsid w:val="007E3D22"/>
    <w:rsid w:val="007E57BE"/>
    <w:rsid w:val="007E6331"/>
    <w:rsid w:val="007E7034"/>
    <w:rsid w:val="007E78FD"/>
    <w:rsid w:val="007E7DA1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296"/>
    <w:rsid w:val="00822972"/>
    <w:rsid w:val="008259C7"/>
    <w:rsid w:val="008274FC"/>
    <w:rsid w:val="008278F7"/>
    <w:rsid w:val="008279AA"/>
    <w:rsid w:val="00831C63"/>
    <w:rsid w:val="00831EBE"/>
    <w:rsid w:val="0083234B"/>
    <w:rsid w:val="00832756"/>
    <w:rsid w:val="008328C7"/>
    <w:rsid w:val="00834344"/>
    <w:rsid w:val="00834D44"/>
    <w:rsid w:val="00835AF6"/>
    <w:rsid w:val="00837204"/>
    <w:rsid w:val="008408D0"/>
    <w:rsid w:val="00840BA8"/>
    <w:rsid w:val="0084127D"/>
    <w:rsid w:val="008414CA"/>
    <w:rsid w:val="008443EF"/>
    <w:rsid w:val="008504EC"/>
    <w:rsid w:val="00851DD2"/>
    <w:rsid w:val="008531EE"/>
    <w:rsid w:val="0085339F"/>
    <w:rsid w:val="00854416"/>
    <w:rsid w:val="008550BC"/>
    <w:rsid w:val="00855243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4728"/>
    <w:rsid w:val="00895173"/>
    <w:rsid w:val="00895AB4"/>
    <w:rsid w:val="008A06A4"/>
    <w:rsid w:val="008A40CF"/>
    <w:rsid w:val="008A4226"/>
    <w:rsid w:val="008A4AE9"/>
    <w:rsid w:val="008A5D7F"/>
    <w:rsid w:val="008B0FF2"/>
    <w:rsid w:val="008B349C"/>
    <w:rsid w:val="008B5389"/>
    <w:rsid w:val="008B5A9C"/>
    <w:rsid w:val="008C0A5E"/>
    <w:rsid w:val="008C101B"/>
    <w:rsid w:val="008C3A8D"/>
    <w:rsid w:val="008C506A"/>
    <w:rsid w:val="008D021D"/>
    <w:rsid w:val="008D0BFE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901128"/>
    <w:rsid w:val="00901F7D"/>
    <w:rsid w:val="00902860"/>
    <w:rsid w:val="009068D2"/>
    <w:rsid w:val="0090785A"/>
    <w:rsid w:val="00910FC2"/>
    <w:rsid w:val="00917A54"/>
    <w:rsid w:val="009210CD"/>
    <w:rsid w:val="0092358B"/>
    <w:rsid w:val="009246B9"/>
    <w:rsid w:val="009258F0"/>
    <w:rsid w:val="00925DD6"/>
    <w:rsid w:val="00926B8B"/>
    <w:rsid w:val="009312DB"/>
    <w:rsid w:val="009379A3"/>
    <w:rsid w:val="0094006F"/>
    <w:rsid w:val="00941170"/>
    <w:rsid w:val="009429CF"/>
    <w:rsid w:val="0094457E"/>
    <w:rsid w:val="009472DE"/>
    <w:rsid w:val="00947548"/>
    <w:rsid w:val="009509F9"/>
    <w:rsid w:val="00950AD5"/>
    <w:rsid w:val="00953D51"/>
    <w:rsid w:val="0095709E"/>
    <w:rsid w:val="0095722D"/>
    <w:rsid w:val="009572D2"/>
    <w:rsid w:val="00960268"/>
    <w:rsid w:val="009606A3"/>
    <w:rsid w:val="00961167"/>
    <w:rsid w:val="00961E4A"/>
    <w:rsid w:val="00965DFE"/>
    <w:rsid w:val="009672B1"/>
    <w:rsid w:val="00967D3E"/>
    <w:rsid w:val="009723D1"/>
    <w:rsid w:val="00972553"/>
    <w:rsid w:val="0097590C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368C"/>
    <w:rsid w:val="009C4572"/>
    <w:rsid w:val="009C60A0"/>
    <w:rsid w:val="009C62FC"/>
    <w:rsid w:val="009C7E28"/>
    <w:rsid w:val="009C7E49"/>
    <w:rsid w:val="009D0D84"/>
    <w:rsid w:val="009D13F3"/>
    <w:rsid w:val="009D190B"/>
    <w:rsid w:val="009D4AEF"/>
    <w:rsid w:val="009E09AB"/>
    <w:rsid w:val="009E201E"/>
    <w:rsid w:val="009E2987"/>
    <w:rsid w:val="009E499D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6B"/>
    <w:rsid w:val="00A36AED"/>
    <w:rsid w:val="00A37B47"/>
    <w:rsid w:val="00A4136A"/>
    <w:rsid w:val="00A41FD3"/>
    <w:rsid w:val="00A42686"/>
    <w:rsid w:val="00A43DD0"/>
    <w:rsid w:val="00A4446F"/>
    <w:rsid w:val="00A44CBE"/>
    <w:rsid w:val="00A46711"/>
    <w:rsid w:val="00A476AD"/>
    <w:rsid w:val="00A5272F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96"/>
    <w:rsid w:val="00A757FE"/>
    <w:rsid w:val="00A767E9"/>
    <w:rsid w:val="00A76953"/>
    <w:rsid w:val="00A769F9"/>
    <w:rsid w:val="00A77C62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9762F"/>
    <w:rsid w:val="00AA13F6"/>
    <w:rsid w:val="00AA202E"/>
    <w:rsid w:val="00AA422D"/>
    <w:rsid w:val="00AA7218"/>
    <w:rsid w:val="00AB0194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E6374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19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44DB"/>
    <w:rsid w:val="00BA5318"/>
    <w:rsid w:val="00BA73A0"/>
    <w:rsid w:val="00BB0898"/>
    <w:rsid w:val="00BB315F"/>
    <w:rsid w:val="00BB3210"/>
    <w:rsid w:val="00BB392E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821"/>
    <w:rsid w:val="00BD0D22"/>
    <w:rsid w:val="00BD2CD0"/>
    <w:rsid w:val="00BD4F93"/>
    <w:rsid w:val="00BD62B3"/>
    <w:rsid w:val="00BD7CCE"/>
    <w:rsid w:val="00BD7E2C"/>
    <w:rsid w:val="00BE0D1E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840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4E05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5E1C"/>
    <w:rsid w:val="00C56151"/>
    <w:rsid w:val="00C56DB5"/>
    <w:rsid w:val="00C57449"/>
    <w:rsid w:val="00C62205"/>
    <w:rsid w:val="00C632AA"/>
    <w:rsid w:val="00C63D3B"/>
    <w:rsid w:val="00C6481F"/>
    <w:rsid w:val="00C6751D"/>
    <w:rsid w:val="00C73703"/>
    <w:rsid w:val="00C74115"/>
    <w:rsid w:val="00C741EE"/>
    <w:rsid w:val="00C766DC"/>
    <w:rsid w:val="00C77120"/>
    <w:rsid w:val="00C7723B"/>
    <w:rsid w:val="00C80664"/>
    <w:rsid w:val="00C80906"/>
    <w:rsid w:val="00C80BAC"/>
    <w:rsid w:val="00C845E2"/>
    <w:rsid w:val="00C85163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4B8A"/>
    <w:rsid w:val="00C953B9"/>
    <w:rsid w:val="00C964B8"/>
    <w:rsid w:val="00CA266F"/>
    <w:rsid w:val="00CA3171"/>
    <w:rsid w:val="00CA3617"/>
    <w:rsid w:val="00CA40D8"/>
    <w:rsid w:val="00CA6943"/>
    <w:rsid w:val="00CA730B"/>
    <w:rsid w:val="00CB0FE4"/>
    <w:rsid w:val="00CB7557"/>
    <w:rsid w:val="00CB790D"/>
    <w:rsid w:val="00CC0252"/>
    <w:rsid w:val="00CC29B4"/>
    <w:rsid w:val="00CD0843"/>
    <w:rsid w:val="00CD37E1"/>
    <w:rsid w:val="00CD500B"/>
    <w:rsid w:val="00CD561D"/>
    <w:rsid w:val="00CD6B42"/>
    <w:rsid w:val="00CE0006"/>
    <w:rsid w:val="00CE028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5227"/>
    <w:rsid w:val="00D66924"/>
    <w:rsid w:val="00D72B9B"/>
    <w:rsid w:val="00D7362B"/>
    <w:rsid w:val="00D74214"/>
    <w:rsid w:val="00D74487"/>
    <w:rsid w:val="00D75C39"/>
    <w:rsid w:val="00D76532"/>
    <w:rsid w:val="00D76A17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218"/>
    <w:rsid w:val="00D95F1F"/>
    <w:rsid w:val="00DA068D"/>
    <w:rsid w:val="00DA1431"/>
    <w:rsid w:val="00DA21B2"/>
    <w:rsid w:val="00DA4C8A"/>
    <w:rsid w:val="00DA5CC9"/>
    <w:rsid w:val="00DA7A7A"/>
    <w:rsid w:val="00DA7B0C"/>
    <w:rsid w:val="00DB30A3"/>
    <w:rsid w:val="00DB3D1B"/>
    <w:rsid w:val="00DB3F27"/>
    <w:rsid w:val="00DB4011"/>
    <w:rsid w:val="00DB73AE"/>
    <w:rsid w:val="00DC141F"/>
    <w:rsid w:val="00DC34C1"/>
    <w:rsid w:val="00DD0AB5"/>
    <w:rsid w:val="00DD0B27"/>
    <w:rsid w:val="00DD1014"/>
    <w:rsid w:val="00DD1739"/>
    <w:rsid w:val="00DD1AA5"/>
    <w:rsid w:val="00DD5848"/>
    <w:rsid w:val="00DD7021"/>
    <w:rsid w:val="00DD7920"/>
    <w:rsid w:val="00DE2951"/>
    <w:rsid w:val="00DF0FEA"/>
    <w:rsid w:val="00DF154D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E74"/>
    <w:rsid w:val="00E171F5"/>
    <w:rsid w:val="00E17375"/>
    <w:rsid w:val="00E17467"/>
    <w:rsid w:val="00E174B2"/>
    <w:rsid w:val="00E20590"/>
    <w:rsid w:val="00E218C7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15EA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5A79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1706"/>
    <w:rsid w:val="00EF2457"/>
    <w:rsid w:val="00EF44CC"/>
    <w:rsid w:val="00EF79A2"/>
    <w:rsid w:val="00F028D4"/>
    <w:rsid w:val="00F034F8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276F2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37EEE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50AC"/>
    <w:rsid w:val="00F65D67"/>
    <w:rsid w:val="00F65FBA"/>
    <w:rsid w:val="00F67B3D"/>
    <w:rsid w:val="00F700F0"/>
    <w:rsid w:val="00F7025A"/>
    <w:rsid w:val="00F70749"/>
    <w:rsid w:val="00F718C7"/>
    <w:rsid w:val="00F72047"/>
    <w:rsid w:val="00F72BB2"/>
    <w:rsid w:val="00F72E79"/>
    <w:rsid w:val="00F75A14"/>
    <w:rsid w:val="00F7602B"/>
    <w:rsid w:val="00F82806"/>
    <w:rsid w:val="00F851A4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03D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0116"/>
    <w:rsid w:val="00FD48C8"/>
    <w:rsid w:val="00FD5583"/>
    <w:rsid w:val="00FD59C0"/>
    <w:rsid w:val="00FE0C8E"/>
    <w:rsid w:val="00FE39DE"/>
    <w:rsid w:val="00FE3B14"/>
    <w:rsid w:val="00FE3CDA"/>
    <w:rsid w:val="00FE5756"/>
    <w:rsid w:val="00FE57A9"/>
    <w:rsid w:val="00FE776D"/>
    <w:rsid w:val="00FF3E57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99D8C"/>
  <w15:docId w15:val="{80796783-F56A-4FC8-9CED-2E843247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asna.jugec@hvz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p@duzs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481D7-6810-4528-9552-CD9FF390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3</cp:revision>
  <cp:lastPrinted>2021-03-16T12:55:00Z</cp:lastPrinted>
  <dcterms:created xsi:type="dcterms:W3CDTF">2026-05-15T12:17:00Z</dcterms:created>
  <dcterms:modified xsi:type="dcterms:W3CDTF">2026-05-15T12:23:00Z</dcterms:modified>
</cp:coreProperties>
</file>